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33A" w:rsidRDefault="00B361B7" w:rsidP="005E5AD1">
      <w:pPr>
        <w:pStyle w:val="Title"/>
        <w:jc w:val="center"/>
      </w:pPr>
      <w:bookmarkStart w:id="0" w:name="_GoBack"/>
      <w:bookmarkEnd w:id="0"/>
      <w:r>
        <w:rPr>
          <w:noProof/>
        </w:rPr>
        <w:pict>
          <v:line id="Straight Connector 1" o:spid="_x0000_s1027" style="position:absolute;left:0;text-align:left;flip:y;z-index:251657216;visibility:visible" from="-71.4pt,37.2pt" to="548.4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" strokeweight=".5pt">
            <v:stroke joinstyle="miter"/>
          </v:line>
        </w:pict>
      </w:r>
      <w:r w:rsidR="005E5AD1">
        <w:t>Retention &amp; Student Success Committee</w:t>
      </w:r>
    </w:p>
    <w:p w:rsidR="005E5AD1" w:rsidRPr="009801D5" w:rsidRDefault="005E5AD1" w:rsidP="00001C76">
      <w:pPr>
        <w:pStyle w:val="Heading1"/>
        <w:jc w:val="center"/>
        <w:rPr>
          <w:color w:val="auto"/>
        </w:rPr>
      </w:pPr>
      <w:r w:rsidRPr="005E5AD1">
        <w:rPr>
          <w:color w:val="auto"/>
        </w:rPr>
        <w:t>Meeting Minutes</w:t>
      </w:r>
    </w:p>
    <w:p w:rsidR="007C307D" w:rsidRPr="008D3AD6" w:rsidRDefault="00BC0C86" w:rsidP="00001C76">
      <w:pPr>
        <w:spacing w:after="0"/>
        <w:jc w:val="center"/>
        <w:rPr>
          <w:sz w:val="24"/>
          <w:szCs w:val="24"/>
        </w:rPr>
      </w:pPr>
      <w:r>
        <w:rPr>
          <w:b/>
          <w:sz w:val="24"/>
          <w:szCs w:val="24"/>
        </w:rPr>
        <w:t xml:space="preserve">Date: </w:t>
      </w:r>
      <w:r w:rsidR="00E45DA0">
        <w:rPr>
          <w:sz w:val="24"/>
          <w:szCs w:val="24"/>
        </w:rPr>
        <w:t>February 15,</w:t>
      </w:r>
      <w:r w:rsidR="003F1E97">
        <w:rPr>
          <w:sz w:val="24"/>
          <w:szCs w:val="24"/>
        </w:rPr>
        <w:t xml:space="preserve"> 2017</w:t>
      </w:r>
    </w:p>
    <w:p w:rsidR="008026CD" w:rsidRPr="008D3AD6" w:rsidRDefault="008026CD" w:rsidP="00001C76">
      <w:pPr>
        <w:spacing w:after="0"/>
        <w:jc w:val="center"/>
        <w:rPr>
          <w:sz w:val="24"/>
          <w:szCs w:val="24"/>
        </w:rPr>
      </w:pPr>
      <w:r w:rsidRPr="008D3AD6">
        <w:rPr>
          <w:b/>
          <w:sz w:val="24"/>
          <w:szCs w:val="24"/>
        </w:rPr>
        <w:t>Time:</w:t>
      </w:r>
      <w:r w:rsidR="002C0DD9" w:rsidRPr="008D3AD6">
        <w:rPr>
          <w:b/>
          <w:sz w:val="24"/>
          <w:szCs w:val="24"/>
        </w:rPr>
        <w:t xml:space="preserve"> </w:t>
      </w:r>
      <w:r w:rsidR="002C0DD9" w:rsidRPr="008D3AD6">
        <w:rPr>
          <w:sz w:val="24"/>
          <w:szCs w:val="24"/>
        </w:rPr>
        <w:t>4:00 p.m.</w:t>
      </w:r>
    </w:p>
    <w:p w:rsidR="008026CD" w:rsidRPr="008D3AD6" w:rsidRDefault="00B361B7" w:rsidP="00001C76">
      <w:pPr>
        <w:spacing w:after="0"/>
        <w:jc w:val="center"/>
        <w:rPr>
          <w:sz w:val="24"/>
          <w:szCs w:val="24"/>
        </w:rPr>
      </w:pPr>
      <w:r>
        <w:rPr>
          <w:noProof/>
        </w:rPr>
        <w:pict>
          <v:line id="Straight Connector 3" o:spid="_x0000_s1026" style="position:absolute;left:0;text-align:left;z-index:251658240;visibility:visible" from="-70.8pt,23.4pt" to="569.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" strokeweight=".5pt">
            <v:stroke joinstyle="miter"/>
          </v:line>
        </w:pict>
      </w:r>
      <w:r w:rsidR="008026CD" w:rsidRPr="008D3AD6">
        <w:rPr>
          <w:b/>
          <w:sz w:val="24"/>
          <w:szCs w:val="24"/>
        </w:rPr>
        <w:t xml:space="preserve">Place: </w:t>
      </w:r>
      <w:r w:rsidR="00001C76" w:rsidRPr="008D3AD6">
        <w:rPr>
          <w:sz w:val="24"/>
          <w:szCs w:val="24"/>
        </w:rPr>
        <w:t xml:space="preserve">Conference Center, Red Conference </w:t>
      </w:r>
      <w:r w:rsidR="008D3AD6" w:rsidRPr="008D3AD6">
        <w:rPr>
          <w:sz w:val="24"/>
          <w:szCs w:val="24"/>
        </w:rPr>
        <w:t>Room 246</w:t>
      </w:r>
    </w:p>
    <w:p w:rsidR="00BC2400" w:rsidRDefault="00BC2400" w:rsidP="007C307D"/>
    <w:p w:rsidR="00BC2400" w:rsidRPr="008D3AD6" w:rsidRDefault="00001C76" w:rsidP="00001C76">
      <w:pPr>
        <w:pStyle w:val="ListParagraph"/>
        <w:numPr>
          <w:ilvl w:val="0"/>
          <w:numId w:val="3"/>
        </w:numPr>
        <w:rPr>
          <w:b/>
          <w:sz w:val="24"/>
          <w:szCs w:val="24"/>
        </w:rPr>
      </w:pPr>
      <w:r w:rsidRPr="008D3AD6">
        <w:rPr>
          <w:b/>
          <w:sz w:val="24"/>
          <w:szCs w:val="24"/>
        </w:rPr>
        <w:t>Call to O</w:t>
      </w:r>
      <w:r w:rsidR="00BC2400" w:rsidRPr="008D3AD6">
        <w:rPr>
          <w:b/>
          <w:sz w:val="24"/>
          <w:szCs w:val="24"/>
        </w:rPr>
        <w:t>rder</w:t>
      </w:r>
      <w:r w:rsidR="00B90F9D">
        <w:rPr>
          <w:b/>
          <w:sz w:val="24"/>
          <w:szCs w:val="24"/>
        </w:rPr>
        <w:t>/Roll Call</w:t>
      </w:r>
    </w:p>
    <w:p w:rsidR="00BC2400" w:rsidRDefault="00BC2400" w:rsidP="00001C76">
      <w:pPr>
        <w:rPr>
          <w:sz w:val="24"/>
          <w:szCs w:val="24"/>
        </w:rPr>
      </w:pPr>
      <w:r w:rsidRPr="008D3AD6">
        <w:rPr>
          <w:sz w:val="24"/>
          <w:szCs w:val="24"/>
        </w:rPr>
        <w:t>The meeting of the Retention and St</w:t>
      </w:r>
      <w:r w:rsidR="0093210F">
        <w:rPr>
          <w:sz w:val="24"/>
          <w:szCs w:val="24"/>
        </w:rPr>
        <w:t>udent Success Committee was</w:t>
      </w:r>
      <w:r w:rsidRPr="008D3AD6">
        <w:rPr>
          <w:sz w:val="24"/>
          <w:szCs w:val="24"/>
        </w:rPr>
        <w:t xml:space="preserve"> </w:t>
      </w:r>
      <w:r w:rsidR="00001C76" w:rsidRPr="008D3AD6">
        <w:rPr>
          <w:sz w:val="24"/>
          <w:szCs w:val="24"/>
        </w:rPr>
        <w:t xml:space="preserve">called to order </w:t>
      </w:r>
      <w:r w:rsidR="00BC0C86">
        <w:rPr>
          <w:sz w:val="24"/>
          <w:szCs w:val="24"/>
        </w:rPr>
        <w:t>at 4:0</w:t>
      </w:r>
      <w:r w:rsidR="003F1E97">
        <w:rPr>
          <w:sz w:val="24"/>
          <w:szCs w:val="24"/>
        </w:rPr>
        <w:t>2</w:t>
      </w:r>
      <w:r w:rsidRPr="008D3AD6">
        <w:rPr>
          <w:sz w:val="24"/>
          <w:szCs w:val="24"/>
        </w:rPr>
        <w:t xml:space="preserve"> p.m. on Wednesday</w:t>
      </w:r>
      <w:r w:rsidR="00E45DA0">
        <w:rPr>
          <w:sz w:val="24"/>
          <w:szCs w:val="24"/>
        </w:rPr>
        <w:t>, February 15, 2017</w:t>
      </w:r>
      <w:r w:rsidR="003F1E97">
        <w:rPr>
          <w:sz w:val="24"/>
          <w:szCs w:val="24"/>
        </w:rPr>
        <w:t xml:space="preserve">, </w:t>
      </w:r>
      <w:r w:rsidR="008D3AD6">
        <w:rPr>
          <w:sz w:val="24"/>
          <w:szCs w:val="24"/>
        </w:rPr>
        <w:t>i</w:t>
      </w:r>
      <w:r w:rsidRPr="008D3AD6">
        <w:rPr>
          <w:sz w:val="24"/>
          <w:szCs w:val="24"/>
        </w:rPr>
        <w:t>n the conference center room 2</w:t>
      </w:r>
      <w:r w:rsidR="003F1E97">
        <w:rPr>
          <w:sz w:val="24"/>
          <w:szCs w:val="24"/>
        </w:rPr>
        <w:t>61</w:t>
      </w:r>
      <w:r w:rsidRPr="008D3AD6">
        <w:rPr>
          <w:sz w:val="24"/>
          <w:szCs w:val="24"/>
        </w:rPr>
        <w:t>.</w:t>
      </w:r>
      <w:r w:rsidR="00B90F9D">
        <w:rPr>
          <w:sz w:val="24"/>
          <w:szCs w:val="24"/>
        </w:rPr>
        <w:t xml:space="preserve"> </w:t>
      </w:r>
      <w:r w:rsidRPr="008D3AD6">
        <w:rPr>
          <w:sz w:val="24"/>
          <w:szCs w:val="24"/>
        </w:rPr>
        <w:t>The following members were present:</w:t>
      </w:r>
      <w:r w:rsidRPr="008D3AD6">
        <w:rPr>
          <w:b/>
          <w:i/>
          <w:sz w:val="24"/>
          <w:szCs w:val="24"/>
        </w:rPr>
        <w:t xml:space="preserve"> </w:t>
      </w:r>
      <w:r w:rsidRPr="008D3AD6">
        <w:rPr>
          <w:sz w:val="24"/>
          <w:szCs w:val="24"/>
        </w:rPr>
        <w:t xml:space="preserve">Casey Martin (chair), </w:t>
      </w:r>
      <w:r w:rsidR="00BC0C86">
        <w:rPr>
          <w:sz w:val="24"/>
          <w:szCs w:val="24"/>
        </w:rPr>
        <w:t>Robert Norman</w:t>
      </w:r>
      <w:r w:rsidR="00FB3990">
        <w:rPr>
          <w:sz w:val="24"/>
          <w:szCs w:val="24"/>
        </w:rPr>
        <w:t xml:space="preserve"> (vice chair)</w:t>
      </w:r>
      <w:r w:rsidR="00BC0C86">
        <w:rPr>
          <w:sz w:val="24"/>
          <w:szCs w:val="24"/>
        </w:rPr>
        <w:t>,</w:t>
      </w:r>
      <w:r w:rsidR="008D3AD6">
        <w:rPr>
          <w:sz w:val="24"/>
          <w:szCs w:val="24"/>
        </w:rPr>
        <w:t xml:space="preserve"> </w:t>
      </w:r>
      <w:r w:rsidR="00BC0C86">
        <w:rPr>
          <w:sz w:val="24"/>
          <w:szCs w:val="24"/>
        </w:rPr>
        <w:t>Kathy Reaves</w:t>
      </w:r>
      <w:r w:rsidR="0004435D" w:rsidRPr="008D3AD6">
        <w:rPr>
          <w:sz w:val="24"/>
          <w:szCs w:val="24"/>
        </w:rPr>
        <w:t>,</w:t>
      </w:r>
      <w:r w:rsidR="008D3AD6">
        <w:rPr>
          <w:sz w:val="24"/>
          <w:szCs w:val="24"/>
        </w:rPr>
        <w:t xml:space="preserve"> </w:t>
      </w:r>
      <w:r w:rsidR="00E45DA0">
        <w:rPr>
          <w:sz w:val="24"/>
          <w:szCs w:val="24"/>
        </w:rPr>
        <w:t>Ray Winiecki</w:t>
      </w:r>
      <w:r w:rsidR="00BC0C86">
        <w:rPr>
          <w:sz w:val="24"/>
          <w:szCs w:val="24"/>
        </w:rPr>
        <w:t xml:space="preserve">, </w:t>
      </w:r>
      <w:r w:rsidR="003F1E97">
        <w:rPr>
          <w:sz w:val="24"/>
          <w:szCs w:val="24"/>
        </w:rPr>
        <w:t xml:space="preserve">Judy Ward, Dr. James Bullock, </w:t>
      </w:r>
      <w:r w:rsidR="00FB3990">
        <w:rPr>
          <w:sz w:val="24"/>
          <w:szCs w:val="24"/>
        </w:rPr>
        <w:t>Leslie Appling,</w:t>
      </w:r>
      <w:r w:rsidR="00E45DA0">
        <w:rPr>
          <w:sz w:val="24"/>
          <w:szCs w:val="24"/>
        </w:rPr>
        <w:t xml:space="preserve"> Veronda Tatum,</w:t>
      </w:r>
      <w:r w:rsidR="00FB3990">
        <w:rPr>
          <w:sz w:val="24"/>
          <w:szCs w:val="24"/>
        </w:rPr>
        <w:t xml:space="preserve"> </w:t>
      </w:r>
      <w:r w:rsidR="008D3AD6">
        <w:rPr>
          <w:sz w:val="24"/>
          <w:szCs w:val="24"/>
        </w:rPr>
        <w:t>and Dean Inman.</w:t>
      </w:r>
      <w:r w:rsidRPr="008D3AD6">
        <w:rPr>
          <w:sz w:val="24"/>
          <w:szCs w:val="24"/>
        </w:rPr>
        <w:t xml:space="preserve"> </w:t>
      </w:r>
      <w:r w:rsidR="000B3BDB">
        <w:rPr>
          <w:sz w:val="24"/>
          <w:szCs w:val="24"/>
        </w:rPr>
        <w:t xml:space="preserve"> The following members were absent</w:t>
      </w:r>
      <w:r w:rsidR="003F1E97">
        <w:rPr>
          <w:sz w:val="24"/>
          <w:szCs w:val="24"/>
        </w:rPr>
        <w:t xml:space="preserve">:  </w:t>
      </w:r>
      <w:r w:rsidR="00E45DA0">
        <w:rPr>
          <w:sz w:val="24"/>
          <w:szCs w:val="24"/>
        </w:rPr>
        <w:t>Heather Smith</w:t>
      </w:r>
      <w:r w:rsidR="00F01DE8">
        <w:rPr>
          <w:sz w:val="24"/>
          <w:szCs w:val="24"/>
        </w:rPr>
        <w:t xml:space="preserve"> and Vanessa Williams.</w:t>
      </w:r>
    </w:p>
    <w:p w:rsidR="00F61673" w:rsidRPr="008D3AD6" w:rsidRDefault="00F61673" w:rsidP="00001C76">
      <w:pPr>
        <w:rPr>
          <w:sz w:val="24"/>
          <w:szCs w:val="24"/>
        </w:rPr>
      </w:pPr>
      <w:r>
        <w:rPr>
          <w:sz w:val="24"/>
          <w:szCs w:val="24"/>
        </w:rPr>
        <w:t>In the absence of Vanessa Williams, Kathy Reaves volunteered to take today’s minutes.</w:t>
      </w:r>
    </w:p>
    <w:p w:rsidR="00BC2400" w:rsidRPr="008D3AD6" w:rsidRDefault="00BC2400" w:rsidP="00001C76">
      <w:pPr>
        <w:pStyle w:val="ListParagraph"/>
        <w:numPr>
          <w:ilvl w:val="0"/>
          <w:numId w:val="3"/>
        </w:numPr>
        <w:rPr>
          <w:sz w:val="24"/>
          <w:szCs w:val="24"/>
        </w:rPr>
      </w:pPr>
      <w:r w:rsidRPr="008D3AD6">
        <w:rPr>
          <w:b/>
          <w:sz w:val="24"/>
          <w:szCs w:val="24"/>
        </w:rPr>
        <w:t>Review and Approval of Minutes</w:t>
      </w:r>
    </w:p>
    <w:p w:rsidR="004C2FAA" w:rsidRPr="008D3AD6" w:rsidRDefault="00BC2400" w:rsidP="00001C76">
      <w:pPr>
        <w:rPr>
          <w:sz w:val="24"/>
          <w:szCs w:val="24"/>
        </w:rPr>
      </w:pPr>
      <w:r w:rsidRPr="008D3AD6">
        <w:rPr>
          <w:sz w:val="24"/>
          <w:szCs w:val="24"/>
        </w:rPr>
        <w:t xml:space="preserve">Upon calling the meeting to order, Casey opened the meeting </w:t>
      </w:r>
      <w:r w:rsidR="00BC0C86">
        <w:rPr>
          <w:sz w:val="24"/>
          <w:szCs w:val="24"/>
        </w:rPr>
        <w:t>and asked for a review</w:t>
      </w:r>
      <w:r w:rsidR="007E47F5">
        <w:rPr>
          <w:sz w:val="24"/>
          <w:szCs w:val="24"/>
        </w:rPr>
        <w:t xml:space="preserve"> of the minutes f</w:t>
      </w:r>
      <w:r w:rsidR="00FB3990">
        <w:rPr>
          <w:sz w:val="24"/>
          <w:szCs w:val="24"/>
        </w:rPr>
        <w:t>r</w:t>
      </w:r>
      <w:r w:rsidR="007E47F5">
        <w:rPr>
          <w:sz w:val="24"/>
          <w:szCs w:val="24"/>
        </w:rPr>
        <w:t>om</w:t>
      </w:r>
      <w:r w:rsidR="00FB3990">
        <w:rPr>
          <w:sz w:val="24"/>
          <w:szCs w:val="24"/>
        </w:rPr>
        <w:t xml:space="preserve"> the </w:t>
      </w:r>
      <w:r w:rsidR="00E45DA0">
        <w:rPr>
          <w:sz w:val="24"/>
          <w:szCs w:val="24"/>
        </w:rPr>
        <w:t>January 18</w:t>
      </w:r>
      <w:r w:rsidR="00F01DE8">
        <w:rPr>
          <w:sz w:val="24"/>
          <w:szCs w:val="24"/>
        </w:rPr>
        <w:t>, 201</w:t>
      </w:r>
      <w:r w:rsidR="00E45DA0">
        <w:rPr>
          <w:sz w:val="24"/>
          <w:szCs w:val="24"/>
        </w:rPr>
        <w:t>7</w:t>
      </w:r>
      <w:r w:rsidR="00BC0C86">
        <w:rPr>
          <w:sz w:val="24"/>
          <w:szCs w:val="24"/>
        </w:rPr>
        <w:t xml:space="preserve"> meeting</w:t>
      </w:r>
      <w:r w:rsidR="008D3AD6">
        <w:rPr>
          <w:sz w:val="24"/>
          <w:szCs w:val="24"/>
        </w:rPr>
        <w:t xml:space="preserve">. </w:t>
      </w:r>
      <w:r w:rsidR="00F01DE8">
        <w:rPr>
          <w:sz w:val="24"/>
          <w:szCs w:val="24"/>
        </w:rPr>
        <w:t xml:space="preserve">There was no discussion or corrections of the minutes as read.  </w:t>
      </w:r>
      <w:r w:rsidR="00E45DA0">
        <w:rPr>
          <w:sz w:val="24"/>
          <w:szCs w:val="24"/>
        </w:rPr>
        <w:t>Judy Ward</w:t>
      </w:r>
      <w:r w:rsidR="00F01DE8">
        <w:rPr>
          <w:sz w:val="24"/>
          <w:szCs w:val="24"/>
        </w:rPr>
        <w:t xml:space="preserve"> made the motion that the </w:t>
      </w:r>
      <w:r w:rsidR="00F01DE8">
        <w:rPr>
          <w:sz w:val="24"/>
          <w:szCs w:val="24"/>
        </w:rPr>
        <w:lastRenderedPageBreak/>
        <w:t xml:space="preserve">minutes be accepted as read and </w:t>
      </w:r>
      <w:r w:rsidR="00E45DA0">
        <w:rPr>
          <w:sz w:val="24"/>
          <w:szCs w:val="24"/>
        </w:rPr>
        <w:t>Ray Winiecki</w:t>
      </w:r>
      <w:r w:rsidR="00F01DE8">
        <w:rPr>
          <w:sz w:val="24"/>
          <w:szCs w:val="24"/>
        </w:rPr>
        <w:t xml:space="preserve"> seconded the motion.  The minutes were approved.</w:t>
      </w:r>
    </w:p>
    <w:p w:rsidR="00FB4041" w:rsidRPr="00FB4041" w:rsidRDefault="004C2FAA" w:rsidP="00FB4041">
      <w:pPr>
        <w:pStyle w:val="ListParagraph"/>
        <w:numPr>
          <w:ilvl w:val="0"/>
          <w:numId w:val="3"/>
        </w:numPr>
        <w:rPr>
          <w:sz w:val="24"/>
          <w:szCs w:val="24"/>
        </w:rPr>
      </w:pPr>
      <w:r w:rsidRPr="008D3AD6">
        <w:rPr>
          <w:b/>
          <w:sz w:val="24"/>
          <w:szCs w:val="24"/>
        </w:rPr>
        <w:t>Old Business</w:t>
      </w:r>
    </w:p>
    <w:p w:rsidR="00FB4041" w:rsidRDefault="00E45DA0" w:rsidP="00B957A0">
      <w:pPr>
        <w:pStyle w:val="ListParagraph"/>
        <w:numPr>
          <w:ilvl w:val="0"/>
          <w:numId w:val="9"/>
        </w:numPr>
        <w:rPr>
          <w:sz w:val="24"/>
          <w:szCs w:val="24"/>
        </w:rPr>
      </w:pPr>
      <w:r w:rsidRPr="00696660">
        <w:rPr>
          <w:sz w:val="24"/>
          <w:szCs w:val="24"/>
        </w:rPr>
        <w:t>At the January meeting a tentative report plan</w:t>
      </w:r>
      <w:r w:rsidR="00696660">
        <w:rPr>
          <w:sz w:val="24"/>
          <w:szCs w:val="24"/>
        </w:rPr>
        <w:t xml:space="preserve"> for the Rete</w:t>
      </w:r>
      <w:r w:rsidR="00332BD6">
        <w:rPr>
          <w:sz w:val="24"/>
          <w:szCs w:val="24"/>
        </w:rPr>
        <w:t xml:space="preserve">ntion/SS </w:t>
      </w:r>
      <w:r w:rsidR="00696660">
        <w:rPr>
          <w:sz w:val="24"/>
          <w:szCs w:val="24"/>
        </w:rPr>
        <w:t>Plan goals</w:t>
      </w:r>
      <w:r w:rsidRPr="00696660">
        <w:rPr>
          <w:sz w:val="24"/>
          <w:szCs w:val="24"/>
        </w:rPr>
        <w:t xml:space="preserve"> was presented, and the committee members present determined which goals they would report on</w:t>
      </w:r>
      <w:r w:rsidR="00696660" w:rsidRPr="00696660">
        <w:rPr>
          <w:sz w:val="24"/>
          <w:szCs w:val="24"/>
        </w:rPr>
        <w:t>.</w:t>
      </w:r>
      <w:r w:rsidRPr="00696660">
        <w:rPr>
          <w:sz w:val="24"/>
          <w:szCs w:val="24"/>
        </w:rPr>
        <w:t xml:space="preserve"> </w:t>
      </w:r>
      <w:r w:rsidR="00696660">
        <w:rPr>
          <w:sz w:val="24"/>
          <w:szCs w:val="24"/>
        </w:rPr>
        <w:t xml:space="preserve"> Today a new Report Plan was handed out with that</w:t>
      </w:r>
      <w:r w:rsidR="00F61673">
        <w:rPr>
          <w:sz w:val="24"/>
          <w:szCs w:val="24"/>
        </w:rPr>
        <w:t xml:space="preserve"> information listed in column 2</w:t>
      </w:r>
      <w:r w:rsidR="00696660">
        <w:rPr>
          <w:sz w:val="24"/>
          <w:szCs w:val="24"/>
        </w:rPr>
        <w:t>.  Those committee members absent at the last meeting had been tentatively assigned goals and were asked if they would accept this assignment.  Vanessa Williams will be reporting on Goal 7A, B and C.  Ray Winiecki will be working with Heather Smith on Goal 5, and Veron</w:t>
      </w:r>
      <w:r w:rsidR="00F61673">
        <w:rPr>
          <w:sz w:val="24"/>
          <w:szCs w:val="24"/>
        </w:rPr>
        <w:t>d</w:t>
      </w:r>
      <w:r w:rsidR="00696660">
        <w:rPr>
          <w:sz w:val="24"/>
          <w:szCs w:val="24"/>
        </w:rPr>
        <w:t>a Tatum and Casey Martin wil</w:t>
      </w:r>
      <w:r w:rsidR="00332BD6">
        <w:rPr>
          <w:sz w:val="24"/>
          <w:szCs w:val="24"/>
        </w:rPr>
        <w:t>l</w:t>
      </w:r>
      <w:r w:rsidR="00696660">
        <w:rPr>
          <w:sz w:val="24"/>
          <w:szCs w:val="24"/>
        </w:rPr>
        <w:t xml:space="preserve"> report on Goal 4A, B, and C.  </w:t>
      </w:r>
    </w:p>
    <w:p w:rsidR="00696660" w:rsidRDefault="00696660" w:rsidP="00696660">
      <w:pPr>
        <w:pStyle w:val="ListParagraph"/>
        <w:rPr>
          <w:sz w:val="24"/>
          <w:szCs w:val="24"/>
        </w:rPr>
      </w:pPr>
    </w:p>
    <w:p w:rsidR="00696660" w:rsidRDefault="00696660" w:rsidP="00696660">
      <w:pPr>
        <w:pStyle w:val="ListParagraph"/>
        <w:rPr>
          <w:sz w:val="24"/>
          <w:szCs w:val="24"/>
        </w:rPr>
      </w:pPr>
      <w:r>
        <w:rPr>
          <w:sz w:val="24"/>
          <w:szCs w:val="24"/>
        </w:rPr>
        <w:t>Casey stressed that each reporter is to look at the goals and strategies to ascertain if the outcomes are attainable</w:t>
      </w:r>
      <w:r w:rsidR="00F61673">
        <w:rPr>
          <w:sz w:val="24"/>
          <w:szCs w:val="24"/>
        </w:rPr>
        <w:t xml:space="preserve"> and achievable</w:t>
      </w:r>
      <w:r>
        <w:rPr>
          <w:sz w:val="24"/>
          <w:szCs w:val="24"/>
        </w:rPr>
        <w:t>.</w:t>
      </w:r>
    </w:p>
    <w:p w:rsidR="00696660" w:rsidRDefault="00696660" w:rsidP="00696660">
      <w:pPr>
        <w:pStyle w:val="ListParagraph"/>
        <w:rPr>
          <w:sz w:val="24"/>
          <w:szCs w:val="24"/>
        </w:rPr>
      </w:pPr>
    </w:p>
    <w:p w:rsidR="00696660" w:rsidRDefault="00696660" w:rsidP="00696660">
      <w:pPr>
        <w:pStyle w:val="ListParagraph"/>
        <w:numPr>
          <w:ilvl w:val="0"/>
          <w:numId w:val="9"/>
        </w:numPr>
        <w:rPr>
          <w:sz w:val="24"/>
          <w:szCs w:val="24"/>
        </w:rPr>
      </w:pPr>
      <w:r>
        <w:rPr>
          <w:sz w:val="24"/>
          <w:szCs w:val="24"/>
        </w:rPr>
        <w:t xml:space="preserve">Casey also reported that an email </w:t>
      </w:r>
      <w:r w:rsidR="00332BD6">
        <w:rPr>
          <w:sz w:val="24"/>
          <w:szCs w:val="24"/>
        </w:rPr>
        <w:t>was</w:t>
      </w:r>
      <w:r>
        <w:rPr>
          <w:sz w:val="24"/>
          <w:szCs w:val="24"/>
        </w:rPr>
        <w:t xml:space="preserve"> sent to all stakeholders with a copy of the Enrollment Management Plan attached</w:t>
      </w:r>
      <w:r w:rsidR="00332BD6">
        <w:rPr>
          <w:sz w:val="24"/>
          <w:szCs w:val="24"/>
        </w:rPr>
        <w:t>; the purpose of this email was to make the stakeholders awar</w:t>
      </w:r>
      <w:r w:rsidR="00F61673">
        <w:rPr>
          <w:sz w:val="24"/>
          <w:szCs w:val="24"/>
        </w:rPr>
        <w:t>e</w:t>
      </w:r>
      <w:r w:rsidR="00332BD6">
        <w:rPr>
          <w:sz w:val="24"/>
          <w:szCs w:val="24"/>
        </w:rPr>
        <w:t xml:space="preserve"> that </w:t>
      </w:r>
      <w:r>
        <w:rPr>
          <w:sz w:val="24"/>
          <w:szCs w:val="24"/>
        </w:rPr>
        <w:t>members of this committee may be contacting them to discuss the goals and measures being taken to meet the goals.</w:t>
      </w:r>
    </w:p>
    <w:p w:rsidR="00696660" w:rsidRPr="00696660" w:rsidRDefault="00696660" w:rsidP="00696660">
      <w:pPr>
        <w:pStyle w:val="ListParagraph"/>
        <w:rPr>
          <w:sz w:val="24"/>
          <w:szCs w:val="24"/>
        </w:rPr>
      </w:pPr>
      <w:r>
        <w:rPr>
          <w:sz w:val="24"/>
          <w:szCs w:val="24"/>
        </w:rPr>
        <w:t xml:space="preserve"> </w:t>
      </w:r>
    </w:p>
    <w:p w:rsidR="00AE44BA" w:rsidRDefault="00AE44BA" w:rsidP="00FB4041">
      <w:pPr>
        <w:pStyle w:val="ListParagraph"/>
        <w:numPr>
          <w:ilvl w:val="0"/>
          <w:numId w:val="3"/>
        </w:numPr>
        <w:rPr>
          <w:b/>
          <w:sz w:val="24"/>
          <w:szCs w:val="24"/>
        </w:rPr>
      </w:pPr>
      <w:r w:rsidRPr="00FB4041">
        <w:rPr>
          <w:b/>
          <w:sz w:val="24"/>
          <w:szCs w:val="24"/>
        </w:rPr>
        <w:t>New Business</w:t>
      </w:r>
    </w:p>
    <w:p w:rsidR="00CC3133" w:rsidRDefault="00CC3133" w:rsidP="00CC3133">
      <w:pPr>
        <w:pStyle w:val="ListParagraph"/>
        <w:numPr>
          <w:ilvl w:val="0"/>
          <w:numId w:val="30"/>
        </w:numPr>
        <w:rPr>
          <w:sz w:val="24"/>
          <w:szCs w:val="24"/>
        </w:rPr>
      </w:pPr>
      <w:r>
        <w:rPr>
          <w:sz w:val="24"/>
          <w:szCs w:val="24"/>
        </w:rPr>
        <w:t xml:space="preserve">A discussion was held on the term limits of the committee.  A copy of a handout distributed at the Student Affairs Council was distributed.  This </w:t>
      </w:r>
      <w:r>
        <w:rPr>
          <w:sz w:val="24"/>
          <w:szCs w:val="24"/>
        </w:rPr>
        <w:lastRenderedPageBreak/>
        <w:t>was originally from Dr. Best and was basically “fine tuning” the committee structure.  The major change was that the 3-year term is now a 4-year term, and the rest was clarification of the wording. This will impact 2 different groups on the Recruitment</w:t>
      </w:r>
      <w:r w:rsidR="00F61673">
        <w:rPr>
          <w:sz w:val="24"/>
          <w:szCs w:val="24"/>
        </w:rPr>
        <w:t>/SS</w:t>
      </w:r>
      <w:r>
        <w:rPr>
          <w:sz w:val="24"/>
          <w:szCs w:val="24"/>
        </w:rPr>
        <w:t xml:space="preserve"> Committee – faculty representatives (Ward, Winiecki, and Appling) and those holding committee positions.  The point was made that the committee year begins in August and ends in May each year and that those working off the committ</w:t>
      </w:r>
      <w:r w:rsidR="006A3944">
        <w:rPr>
          <w:sz w:val="24"/>
          <w:szCs w:val="24"/>
        </w:rPr>
        <w:t>ee need to be staggered.  After discussion the following was proposed:</w:t>
      </w:r>
    </w:p>
    <w:p w:rsidR="006A3944" w:rsidRDefault="006A3944" w:rsidP="006A3944">
      <w:pPr>
        <w:pStyle w:val="ListParagraph"/>
        <w:numPr>
          <w:ilvl w:val="0"/>
          <w:numId w:val="31"/>
        </w:numPr>
        <w:rPr>
          <w:sz w:val="24"/>
          <w:szCs w:val="24"/>
        </w:rPr>
      </w:pPr>
      <w:r>
        <w:rPr>
          <w:sz w:val="24"/>
          <w:szCs w:val="24"/>
        </w:rPr>
        <w:t>Judy Ward’s term will conclude in May, 2017.</w:t>
      </w:r>
    </w:p>
    <w:p w:rsidR="006A3944" w:rsidRDefault="006A3944" w:rsidP="006A3944">
      <w:pPr>
        <w:pStyle w:val="ListParagraph"/>
        <w:numPr>
          <w:ilvl w:val="0"/>
          <w:numId w:val="31"/>
        </w:numPr>
        <w:rPr>
          <w:sz w:val="24"/>
          <w:szCs w:val="24"/>
        </w:rPr>
      </w:pPr>
      <w:r>
        <w:rPr>
          <w:sz w:val="24"/>
          <w:szCs w:val="24"/>
        </w:rPr>
        <w:t>Ray Winiecki’s term will end in May 2018.</w:t>
      </w:r>
    </w:p>
    <w:p w:rsidR="006A3944" w:rsidRDefault="006A3944" w:rsidP="006A3944">
      <w:pPr>
        <w:pStyle w:val="ListParagraph"/>
        <w:numPr>
          <w:ilvl w:val="0"/>
          <w:numId w:val="31"/>
        </w:numPr>
        <w:rPr>
          <w:sz w:val="24"/>
          <w:szCs w:val="24"/>
        </w:rPr>
      </w:pPr>
      <w:r>
        <w:rPr>
          <w:sz w:val="24"/>
          <w:szCs w:val="24"/>
        </w:rPr>
        <w:t>Leslie Appling will serve until May, 2019.</w:t>
      </w:r>
    </w:p>
    <w:p w:rsidR="006A3944" w:rsidRDefault="006A3944" w:rsidP="006A3944">
      <w:pPr>
        <w:pStyle w:val="ListParagraph"/>
        <w:rPr>
          <w:sz w:val="24"/>
          <w:szCs w:val="24"/>
        </w:rPr>
      </w:pPr>
      <w:r>
        <w:rPr>
          <w:sz w:val="24"/>
          <w:szCs w:val="24"/>
        </w:rPr>
        <w:t>The motion was made to approve this proposal by Robert Norman and Judy Ward seconded the motion.  The motion was approved.</w:t>
      </w:r>
    </w:p>
    <w:p w:rsidR="006A3944" w:rsidRDefault="006A3944" w:rsidP="006A3944">
      <w:pPr>
        <w:pStyle w:val="ListParagraph"/>
        <w:ind w:left="0"/>
        <w:rPr>
          <w:sz w:val="24"/>
          <w:szCs w:val="24"/>
        </w:rPr>
      </w:pPr>
      <w:r>
        <w:rPr>
          <w:sz w:val="24"/>
          <w:szCs w:val="24"/>
        </w:rPr>
        <w:tab/>
      </w:r>
    </w:p>
    <w:p w:rsidR="006A3944" w:rsidRPr="00CC3133" w:rsidRDefault="006A3944" w:rsidP="006A3944">
      <w:pPr>
        <w:pStyle w:val="ListParagraph"/>
        <w:ind w:left="0"/>
        <w:rPr>
          <w:sz w:val="24"/>
          <w:szCs w:val="24"/>
        </w:rPr>
      </w:pPr>
      <w:r>
        <w:rPr>
          <w:sz w:val="24"/>
          <w:szCs w:val="24"/>
        </w:rPr>
        <w:tab/>
        <w:t>The second group affected by this proposal were those</w:t>
      </w:r>
      <w:r w:rsidR="00332BD6">
        <w:rPr>
          <w:sz w:val="24"/>
          <w:szCs w:val="24"/>
        </w:rPr>
        <w:t xml:space="preserve"> currently </w:t>
      </w:r>
      <w:r>
        <w:rPr>
          <w:sz w:val="24"/>
          <w:szCs w:val="24"/>
        </w:rPr>
        <w:t xml:space="preserve">holding the committee </w:t>
      </w:r>
      <w:r w:rsidR="00332BD6">
        <w:rPr>
          <w:sz w:val="24"/>
          <w:szCs w:val="24"/>
        </w:rPr>
        <w:tab/>
      </w:r>
      <w:r>
        <w:rPr>
          <w:sz w:val="24"/>
          <w:szCs w:val="24"/>
        </w:rPr>
        <w:t xml:space="preserve">positions. </w:t>
      </w:r>
      <w:r w:rsidR="00332BD6">
        <w:rPr>
          <w:sz w:val="24"/>
          <w:szCs w:val="24"/>
        </w:rPr>
        <w:t xml:space="preserve"> </w:t>
      </w:r>
      <w:r>
        <w:rPr>
          <w:sz w:val="24"/>
          <w:szCs w:val="24"/>
        </w:rPr>
        <w:t xml:space="preserve">As it stands, Casey Martin’s term as chair of the Retention/Student Success </w:t>
      </w:r>
      <w:r w:rsidR="00332BD6">
        <w:rPr>
          <w:sz w:val="24"/>
          <w:szCs w:val="24"/>
        </w:rPr>
        <w:tab/>
      </w:r>
      <w:r>
        <w:rPr>
          <w:sz w:val="24"/>
          <w:szCs w:val="24"/>
        </w:rPr>
        <w:t xml:space="preserve">Committee </w:t>
      </w:r>
      <w:r w:rsidR="00332BD6">
        <w:rPr>
          <w:sz w:val="24"/>
          <w:szCs w:val="24"/>
        </w:rPr>
        <w:t xml:space="preserve">will end </w:t>
      </w:r>
      <w:r>
        <w:rPr>
          <w:sz w:val="24"/>
          <w:szCs w:val="24"/>
        </w:rPr>
        <w:t xml:space="preserve">May, 2017.  Robert Norman, the current Vice-Chair, will begin his </w:t>
      </w:r>
      <w:r w:rsidR="00332BD6">
        <w:rPr>
          <w:sz w:val="24"/>
          <w:szCs w:val="24"/>
        </w:rPr>
        <w:tab/>
      </w:r>
      <w:r>
        <w:rPr>
          <w:sz w:val="24"/>
          <w:szCs w:val="24"/>
        </w:rPr>
        <w:t xml:space="preserve">term in August 2017 as the Chair of the committee.  A new Vice Chair and Secretary will </w:t>
      </w:r>
      <w:r w:rsidR="00332BD6">
        <w:rPr>
          <w:sz w:val="24"/>
          <w:szCs w:val="24"/>
        </w:rPr>
        <w:tab/>
      </w:r>
      <w:r>
        <w:rPr>
          <w:sz w:val="24"/>
          <w:szCs w:val="24"/>
        </w:rPr>
        <w:t xml:space="preserve">be elected from the committee. After a brief discussion the motion was made to accept </w:t>
      </w:r>
      <w:r>
        <w:rPr>
          <w:sz w:val="24"/>
          <w:szCs w:val="24"/>
        </w:rPr>
        <w:tab/>
        <w:t xml:space="preserve">this proposal by Judy Ward with a second from Leslie Appling.  The motion was </w:t>
      </w:r>
      <w:r>
        <w:rPr>
          <w:sz w:val="24"/>
          <w:szCs w:val="24"/>
        </w:rPr>
        <w:tab/>
        <w:t>approved.</w:t>
      </w:r>
    </w:p>
    <w:p w:rsidR="00D04272" w:rsidRDefault="00D04272" w:rsidP="00332BD6">
      <w:pPr>
        <w:pStyle w:val="ListParagraph"/>
        <w:ind w:left="0"/>
        <w:rPr>
          <w:sz w:val="24"/>
          <w:szCs w:val="24"/>
        </w:rPr>
      </w:pPr>
    </w:p>
    <w:p w:rsidR="00332BD6" w:rsidRDefault="00332BD6" w:rsidP="00332BD6">
      <w:pPr>
        <w:pStyle w:val="ListParagraph"/>
        <w:numPr>
          <w:ilvl w:val="0"/>
          <w:numId w:val="30"/>
        </w:numPr>
        <w:rPr>
          <w:sz w:val="24"/>
          <w:szCs w:val="24"/>
        </w:rPr>
      </w:pPr>
      <w:r>
        <w:rPr>
          <w:sz w:val="24"/>
          <w:szCs w:val="24"/>
        </w:rPr>
        <w:t xml:space="preserve">Dean Inman reported on Goal 2 – “To establish SAS courses into sections by either division or program.”  The work toward accomplishing this goal is in progress. </w:t>
      </w:r>
    </w:p>
    <w:p w:rsidR="00332BD6" w:rsidRDefault="00332BD6" w:rsidP="00332BD6">
      <w:pPr>
        <w:pStyle w:val="ListParagraph"/>
        <w:ind w:left="0"/>
        <w:rPr>
          <w:sz w:val="24"/>
          <w:szCs w:val="24"/>
        </w:rPr>
      </w:pPr>
    </w:p>
    <w:p w:rsidR="00332BD6" w:rsidRDefault="00332BD6" w:rsidP="00332BD6">
      <w:pPr>
        <w:pStyle w:val="ListParagraph"/>
        <w:numPr>
          <w:ilvl w:val="0"/>
          <w:numId w:val="30"/>
        </w:numPr>
        <w:rPr>
          <w:sz w:val="24"/>
          <w:szCs w:val="24"/>
        </w:rPr>
      </w:pPr>
      <w:r>
        <w:rPr>
          <w:sz w:val="24"/>
          <w:szCs w:val="24"/>
        </w:rPr>
        <w:lastRenderedPageBreak/>
        <w:t>Leslie Appling has been working on Goal 4D – “To increase faculty, staff, and student attendance at student recognition programs.”  Her initial fin</w:t>
      </w:r>
      <w:r w:rsidR="00E034AC">
        <w:rPr>
          <w:sz w:val="24"/>
          <w:szCs w:val="24"/>
        </w:rPr>
        <w:t>ding is that attendance at this</w:t>
      </w:r>
      <w:r>
        <w:rPr>
          <w:sz w:val="24"/>
          <w:szCs w:val="24"/>
        </w:rPr>
        <w:t xml:space="preserve"> type of ceremonies has not been tracked</w:t>
      </w:r>
      <w:r w:rsidR="00E034AC">
        <w:rPr>
          <w:sz w:val="24"/>
          <w:szCs w:val="24"/>
        </w:rPr>
        <w:t xml:space="preserve"> in the past, </w:t>
      </w:r>
      <w:r w:rsidR="00937939">
        <w:rPr>
          <w:sz w:val="24"/>
          <w:szCs w:val="24"/>
        </w:rPr>
        <w:t>and if tracked (for example, at the last Student Recognition Ceremony), the numbers were not broken down into categories (student, faculty, etc.).  I</w:t>
      </w:r>
      <w:r w:rsidR="00E034AC">
        <w:rPr>
          <w:sz w:val="24"/>
          <w:szCs w:val="24"/>
        </w:rPr>
        <w:t xml:space="preserve">n order to track the progress on this goal, the </w:t>
      </w:r>
      <w:r w:rsidR="00937939">
        <w:rPr>
          <w:sz w:val="24"/>
          <w:szCs w:val="24"/>
        </w:rPr>
        <w:t xml:space="preserve">totals need to be categorized, </w:t>
      </w:r>
      <w:r w:rsidR="00E034AC">
        <w:rPr>
          <w:sz w:val="24"/>
          <w:szCs w:val="24"/>
        </w:rPr>
        <w:t>reported and retained for comparison purposes</w:t>
      </w:r>
      <w:r>
        <w:rPr>
          <w:sz w:val="24"/>
          <w:szCs w:val="24"/>
        </w:rPr>
        <w:t xml:space="preserve">. </w:t>
      </w:r>
      <w:r w:rsidR="00E034AC">
        <w:rPr>
          <w:sz w:val="24"/>
          <w:szCs w:val="24"/>
        </w:rPr>
        <w:t xml:space="preserve"> </w:t>
      </w:r>
      <w:r>
        <w:rPr>
          <w:sz w:val="24"/>
          <w:szCs w:val="24"/>
        </w:rPr>
        <w:t>A</w:t>
      </w:r>
      <w:r w:rsidR="00E034AC">
        <w:rPr>
          <w:sz w:val="24"/>
          <w:szCs w:val="24"/>
        </w:rPr>
        <w:t xml:space="preserve">nother issue is the need to establish what ceremonies and programs would fall into the “student recognition” category.   Leslie will </w:t>
      </w:r>
      <w:r w:rsidR="00937939">
        <w:rPr>
          <w:sz w:val="24"/>
          <w:szCs w:val="24"/>
        </w:rPr>
        <w:t xml:space="preserve">try to develop a list of ceremonies that fall under this umbrella and will </w:t>
      </w:r>
      <w:r w:rsidR="00E034AC">
        <w:rPr>
          <w:sz w:val="24"/>
          <w:szCs w:val="24"/>
        </w:rPr>
        <w:t>contact the stakeholders and</w:t>
      </w:r>
      <w:r w:rsidR="00937939">
        <w:rPr>
          <w:sz w:val="24"/>
          <w:szCs w:val="24"/>
        </w:rPr>
        <w:t xml:space="preserve"> make them aware of the need for attendance numbers.  </w:t>
      </w:r>
    </w:p>
    <w:p w:rsidR="00937939" w:rsidRDefault="00937939" w:rsidP="00937939">
      <w:pPr>
        <w:pStyle w:val="ListParagraph"/>
        <w:rPr>
          <w:sz w:val="24"/>
          <w:szCs w:val="24"/>
        </w:rPr>
      </w:pPr>
    </w:p>
    <w:p w:rsidR="00937939" w:rsidRDefault="00937939" w:rsidP="00937939">
      <w:pPr>
        <w:pStyle w:val="ListParagraph"/>
        <w:rPr>
          <w:sz w:val="24"/>
          <w:szCs w:val="24"/>
        </w:rPr>
      </w:pPr>
      <w:r>
        <w:rPr>
          <w:sz w:val="24"/>
          <w:szCs w:val="24"/>
        </w:rPr>
        <w:t xml:space="preserve">Dr. Bullock reiterated that it is not the duty or job of this committee to accomplish or “fix” these goals; we are to report our findings. </w:t>
      </w:r>
    </w:p>
    <w:p w:rsidR="00BF4DFD" w:rsidRDefault="00BF4DFD" w:rsidP="00BF4DFD">
      <w:pPr>
        <w:spacing w:after="0"/>
        <w:ind w:left="720"/>
        <w:rPr>
          <w:sz w:val="24"/>
          <w:szCs w:val="24"/>
        </w:rPr>
      </w:pPr>
    </w:p>
    <w:p w:rsidR="00937939" w:rsidRDefault="00937939" w:rsidP="0010666F">
      <w:pPr>
        <w:pStyle w:val="ListParagraph"/>
        <w:numPr>
          <w:ilvl w:val="0"/>
          <w:numId w:val="3"/>
        </w:numPr>
        <w:rPr>
          <w:b/>
          <w:sz w:val="24"/>
          <w:szCs w:val="24"/>
        </w:rPr>
      </w:pPr>
      <w:r>
        <w:rPr>
          <w:b/>
          <w:sz w:val="24"/>
          <w:szCs w:val="24"/>
        </w:rPr>
        <w:t>Announcements</w:t>
      </w:r>
    </w:p>
    <w:p w:rsidR="00937939" w:rsidRDefault="00937939" w:rsidP="00937939">
      <w:pPr>
        <w:pStyle w:val="ListParagraph"/>
        <w:numPr>
          <w:ilvl w:val="0"/>
          <w:numId w:val="32"/>
        </w:numPr>
        <w:rPr>
          <w:sz w:val="24"/>
          <w:szCs w:val="24"/>
        </w:rPr>
      </w:pPr>
      <w:r>
        <w:rPr>
          <w:sz w:val="24"/>
          <w:szCs w:val="24"/>
        </w:rPr>
        <w:t>The next meeting for the Retention/SS Committee is scheduled for Wednesday, March 15</w:t>
      </w:r>
      <w:r w:rsidRPr="00937939">
        <w:rPr>
          <w:sz w:val="24"/>
          <w:szCs w:val="24"/>
          <w:vertAlign w:val="superscript"/>
        </w:rPr>
        <w:t>th</w:t>
      </w:r>
      <w:r>
        <w:rPr>
          <w:sz w:val="24"/>
          <w:szCs w:val="24"/>
        </w:rPr>
        <w:t>, 2017, at 4:00 pm.</w:t>
      </w:r>
    </w:p>
    <w:p w:rsidR="00937939" w:rsidRDefault="00937939" w:rsidP="00937939">
      <w:pPr>
        <w:pStyle w:val="ListParagraph"/>
        <w:numPr>
          <w:ilvl w:val="0"/>
          <w:numId w:val="32"/>
        </w:numPr>
        <w:rPr>
          <w:sz w:val="24"/>
          <w:szCs w:val="24"/>
        </w:rPr>
      </w:pPr>
      <w:r>
        <w:rPr>
          <w:sz w:val="24"/>
          <w:szCs w:val="24"/>
        </w:rPr>
        <w:t>Goals to be reported on at that meeting are:</w:t>
      </w:r>
    </w:p>
    <w:p w:rsidR="00937939" w:rsidRDefault="00937939" w:rsidP="00937939">
      <w:pPr>
        <w:pStyle w:val="ListParagraph"/>
        <w:numPr>
          <w:ilvl w:val="0"/>
          <w:numId w:val="33"/>
        </w:numPr>
        <w:rPr>
          <w:sz w:val="24"/>
          <w:szCs w:val="24"/>
        </w:rPr>
      </w:pPr>
      <w:r>
        <w:rPr>
          <w:sz w:val="24"/>
          <w:szCs w:val="24"/>
        </w:rPr>
        <w:t>3A – Casey Martin</w:t>
      </w:r>
    </w:p>
    <w:p w:rsidR="00937939" w:rsidRDefault="00937939" w:rsidP="00937939">
      <w:pPr>
        <w:pStyle w:val="ListParagraph"/>
        <w:numPr>
          <w:ilvl w:val="0"/>
          <w:numId w:val="33"/>
        </w:numPr>
        <w:rPr>
          <w:sz w:val="24"/>
          <w:szCs w:val="24"/>
        </w:rPr>
      </w:pPr>
      <w:r>
        <w:rPr>
          <w:sz w:val="24"/>
          <w:szCs w:val="24"/>
        </w:rPr>
        <w:t>4F – Leslie Appling</w:t>
      </w:r>
    </w:p>
    <w:p w:rsidR="00937939" w:rsidRDefault="00937939" w:rsidP="00937939">
      <w:pPr>
        <w:pStyle w:val="ListParagraph"/>
        <w:numPr>
          <w:ilvl w:val="0"/>
          <w:numId w:val="33"/>
        </w:numPr>
        <w:rPr>
          <w:sz w:val="24"/>
          <w:szCs w:val="24"/>
        </w:rPr>
      </w:pPr>
      <w:r>
        <w:rPr>
          <w:sz w:val="24"/>
          <w:szCs w:val="24"/>
        </w:rPr>
        <w:t>5 – Heather Smith and Ray Winiecki</w:t>
      </w:r>
    </w:p>
    <w:p w:rsidR="00937939" w:rsidRDefault="00937939" w:rsidP="00937939">
      <w:pPr>
        <w:pStyle w:val="ListParagraph"/>
        <w:numPr>
          <w:ilvl w:val="0"/>
          <w:numId w:val="33"/>
        </w:numPr>
        <w:rPr>
          <w:sz w:val="24"/>
          <w:szCs w:val="24"/>
        </w:rPr>
      </w:pPr>
      <w:r>
        <w:rPr>
          <w:sz w:val="24"/>
          <w:szCs w:val="24"/>
        </w:rPr>
        <w:t>4B – Veronda Tatum and Casey Martin</w:t>
      </w:r>
    </w:p>
    <w:p w:rsidR="00937939" w:rsidRPr="00937939" w:rsidRDefault="00937939" w:rsidP="00937939">
      <w:pPr>
        <w:pStyle w:val="ListParagraph"/>
        <w:ind w:left="0"/>
        <w:rPr>
          <w:sz w:val="24"/>
          <w:szCs w:val="24"/>
        </w:rPr>
      </w:pPr>
    </w:p>
    <w:p w:rsidR="0010666F" w:rsidRPr="00D04272" w:rsidRDefault="0010666F" w:rsidP="0010666F">
      <w:pPr>
        <w:pStyle w:val="ListParagraph"/>
        <w:numPr>
          <w:ilvl w:val="0"/>
          <w:numId w:val="3"/>
        </w:numPr>
        <w:rPr>
          <w:b/>
          <w:sz w:val="24"/>
          <w:szCs w:val="24"/>
        </w:rPr>
      </w:pPr>
      <w:r w:rsidRPr="00D04272">
        <w:rPr>
          <w:b/>
          <w:sz w:val="24"/>
          <w:szCs w:val="24"/>
        </w:rPr>
        <w:t>Action Items</w:t>
      </w:r>
    </w:p>
    <w:p w:rsidR="00BF4DFD" w:rsidRDefault="00937939" w:rsidP="00BF4DFD">
      <w:pPr>
        <w:pStyle w:val="ListParagraph"/>
        <w:numPr>
          <w:ilvl w:val="0"/>
          <w:numId w:val="27"/>
        </w:numPr>
        <w:rPr>
          <w:sz w:val="24"/>
          <w:szCs w:val="24"/>
        </w:rPr>
      </w:pPr>
      <w:r>
        <w:rPr>
          <w:sz w:val="24"/>
          <w:szCs w:val="24"/>
        </w:rPr>
        <w:lastRenderedPageBreak/>
        <w:t xml:space="preserve">Leslie Appling will compile a list of student recognition programs and contact stakeholders </w:t>
      </w:r>
      <w:r w:rsidR="00F61673">
        <w:rPr>
          <w:sz w:val="24"/>
          <w:szCs w:val="24"/>
        </w:rPr>
        <w:t>to make them aware of the need for attendance numbers.</w:t>
      </w:r>
    </w:p>
    <w:p w:rsidR="00BF4DFD" w:rsidRPr="00BF4DFD" w:rsidRDefault="00BF4DFD" w:rsidP="00BF4DFD">
      <w:pPr>
        <w:pStyle w:val="ListParagraph"/>
        <w:ind w:left="1080"/>
        <w:rPr>
          <w:sz w:val="24"/>
          <w:szCs w:val="24"/>
        </w:rPr>
      </w:pPr>
    </w:p>
    <w:p w:rsidR="000B6D26" w:rsidRPr="008D3AD6" w:rsidRDefault="0005493A" w:rsidP="00D04272">
      <w:pPr>
        <w:pStyle w:val="ListParagraph"/>
        <w:numPr>
          <w:ilvl w:val="0"/>
          <w:numId w:val="3"/>
        </w:numPr>
        <w:rPr>
          <w:b/>
          <w:sz w:val="24"/>
          <w:szCs w:val="24"/>
        </w:rPr>
      </w:pPr>
      <w:r>
        <w:rPr>
          <w:b/>
          <w:sz w:val="24"/>
          <w:szCs w:val="24"/>
        </w:rPr>
        <w:t>A</w:t>
      </w:r>
      <w:r w:rsidR="000B6D26" w:rsidRPr="008D3AD6">
        <w:rPr>
          <w:b/>
          <w:sz w:val="24"/>
          <w:szCs w:val="24"/>
        </w:rPr>
        <w:t>djournment</w:t>
      </w:r>
    </w:p>
    <w:p w:rsidR="00E22AE1" w:rsidRDefault="00D04272" w:rsidP="00E22AE1">
      <w:pPr>
        <w:rPr>
          <w:sz w:val="24"/>
          <w:szCs w:val="24"/>
        </w:rPr>
      </w:pPr>
      <w:r>
        <w:rPr>
          <w:sz w:val="24"/>
          <w:szCs w:val="24"/>
        </w:rPr>
        <w:t>With</w:t>
      </w:r>
      <w:r w:rsidR="000B6D26" w:rsidRPr="008D3AD6">
        <w:rPr>
          <w:sz w:val="24"/>
          <w:szCs w:val="24"/>
        </w:rPr>
        <w:t xml:space="preserve"> no further business,</w:t>
      </w:r>
      <w:r w:rsidR="00F61673">
        <w:rPr>
          <w:sz w:val="24"/>
          <w:szCs w:val="24"/>
        </w:rPr>
        <w:t xml:space="preserve"> Dean Inman made the motion that the meeting be adjourned and Ray Winiecki seconded the motion.  The motion was approved and </w:t>
      </w:r>
      <w:r w:rsidR="000B6D26" w:rsidRPr="008D3AD6">
        <w:rPr>
          <w:sz w:val="24"/>
          <w:szCs w:val="24"/>
        </w:rPr>
        <w:t>t</w:t>
      </w:r>
      <w:r w:rsidR="00D13243">
        <w:rPr>
          <w:sz w:val="24"/>
          <w:szCs w:val="24"/>
        </w:rPr>
        <w:t>he meeting was adjourned at 4</w:t>
      </w:r>
      <w:r w:rsidR="00BF4DFD">
        <w:rPr>
          <w:sz w:val="24"/>
          <w:szCs w:val="24"/>
        </w:rPr>
        <w:t>:3</w:t>
      </w:r>
      <w:r w:rsidR="00F61673">
        <w:rPr>
          <w:sz w:val="24"/>
          <w:szCs w:val="24"/>
        </w:rPr>
        <w:t>9</w:t>
      </w:r>
      <w:r w:rsidR="000B6D26" w:rsidRPr="008D3AD6">
        <w:rPr>
          <w:sz w:val="24"/>
          <w:szCs w:val="24"/>
        </w:rPr>
        <w:t xml:space="preserve"> p.m. </w:t>
      </w:r>
    </w:p>
    <w:sectPr w:rsidR="00E22AE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E33" w:rsidRDefault="006C4E33" w:rsidP="00AB7178">
      <w:pPr>
        <w:spacing w:after="0" w:line="240" w:lineRule="auto"/>
      </w:pPr>
      <w:r>
        <w:separator/>
      </w:r>
    </w:p>
  </w:endnote>
  <w:endnote w:type="continuationSeparator" w:id="0">
    <w:p w:rsidR="006C4E33" w:rsidRDefault="006C4E33" w:rsidP="00AB7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178" w:rsidRDefault="00AB7178">
    <w:pPr>
      <w:pStyle w:val="Footer"/>
      <w:jc w:val="center"/>
    </w:pPr>
    <w:r>
      <w:fldChar w:fldCharType="begin"/>
    </w:r>
    <w:r>
      <w:instrText xml:space="preserve"> PAGE   \* MERGEFORMAT </w:instrText>
    </w:r>
    <w:r>
      <w:fldChar w:fldCharType="separate"/>
    </w:r>
    <w:r w:rsidR="004A5033">
      <w:rPr>
        <w:noProof/>
      </w:rPr>
      <w:t>2</w:t>
    </w:r>
    <w:r>
      <w:rPr>
        <w:noProof/>
      </w:rPr>
      <w:fldChar w:fldCharType="end"/>
    </w:r>
  </w:p>
  <w:p w:rsidR="00AB7178" w:rsidRDefault="00AB71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E33" w:rsidRDefault="006C4E33" w:rsidP="00AB7178">
      <w:pPr>
        <w:spacing w:after="0" w:line="240" w:lineRule="auto"/>
      </w:pPr>
      <w:r>
        <w:separator/>
      </w:r>
    </w:p>
  </w:footnote>
  <w:footnote w:type="continuationSeparator" w:id="0">
    <w:p w:rsidR="006C4E33" w:rsidRDefault="006C4E33" w:rsidP="00AB71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45116"/>
    <w:multiLevelType w:val="hybridMultilevel"/>
    <w:tmpl w:val="5D3C512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C5DEF"/>
    <w:multiLevelType w:val="hybridMultilevel"/>
    <w:tmpl w:val="A8E0170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12A92004"/>
    <w:multiLevelType w:val="hybridMultilevel"/>
    <w:tmpl w:val="CD8AB9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B1861"/>
    <w:multiLevelType w:val="hybridMultilevel"/>
    <w:tmpl w:val="06868196"/>
    <w:lvl w:ilvl="0" w:tplc="FB688F70">
      <w:start w:val="1"/>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9052B7"/>
    <w:multiLevelType w:val="hybridMultilevel"/>
    <w:tmpl w:val="500420F8"/>
    <w:lvl w:ilvl="0" w:tplc="87A2EC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6C4E25"/>
    <w:multiLevelType w:val="hybridMultilevel"/>
    <w:tmpl w:val="36688D6C"/>
    <w:lvl w:ilvl="0" w:tplc="3454CE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A985DCB"/>
    <w:multiLevelType w:val="hybridMultilevel"/>
    <w:tmpl w:val="E3A6088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1B6526A4"/>
    <w:multiLevelType w:val="hybridMultilevel"/>
    <w:tmpl w:val="EEE20290"/>
    <w:lvl w:ilvl="0" w:tplc="AE6AB6E0">
      <w:start w:val="1"/>
      <w:numFmt w:val="lowerLetter"/>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8E5A93"/>
    <w:multiLevelType w:val="hybridMultilevel"/>
    <w:tmpl w:val="F7A6405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49C3725"/>
    <w:multiLevelType w:val="hybridMultilevel"/>
    <w:tmpl w:val="A8D8FFCC"/>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B736B42"/>
    <w:multiLevelType w:val="hybridMultilevel"/>
    <w:tmpl w:val="BA9A47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C3171A"/>
    <w:multiLevelType w:val="hybridMultilevel"/>
    <w:tmpl w:val="A08827B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32A6A7F"/>
    <w:multiLevelType w:val="hybridMultilevel"/>
    <w:tmpl w:val="A1025C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F16036"/>
    <w:multiLevelType w:val="hybridMultilevel"/>
    <w:tmpl w:val="29121E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45BE8"/>
    <w:multiLevelType w:val="hybridMultilevel"/>
    <w:tmpl w:val="ED00A6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0F5AD3"/>
    <w:multiLevelType w:val="hybridMultilevel"/>
    <w:tmpl w:val="AF4C915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C674F9"/>
    <w:multiLevelType w:val="hybridMultilevel"/>
    <w:tmpl w:val="72BCFF3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52D2799F"/>
    <w:multiLevelType w:val="hybridMultilevel"/>
    <w:tmpl w:val="E4E49D14"/>
    <w:lvl w:ilvl="0" w:tplc="216A59A0">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3885BF8"/>
    <w:multiLevelType w:val="hybridMultilevel"/>
    <w:tmpl w:val="07A0E11E"/>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542554F6"/>
    <w:multiLevelType w:val="hybridMultilevel"/>
    <w:tmpl w:val="1A0484C6"/>
    <w:lvl w:ilvl="0" w:tplc="2D64B64E">
      <w:start w:val="1"/>
      <w:numFmt w:val="decimal"/>
      <w:lvlText w:val="%1)"/>
      <w:lvlJc w:val="left"/>
      <w:pPr>
        <w:ind w:left="108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C305E38"/>
    <w:multiLevelType w:val="hybridMultilevel"/>
    <w:tmpl w:val="A00674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6E652A"/>
    <w:multiLevelType w:val="hybridMultilevel"/>
    <w:tmpl w:val="A7EA48AA"/>
    <w:lvl w:ilvl="0" w:tplc="87A2EC86">
      <w:start w:val="1"/>
      <w:numFmt w:val="upp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FBB4B31"/>
    <w:multiLevelType w:val="hybridMultilevel"/>
    <w:tmpl w:val="8D5A5080"/>
    <w:lvl w:ilvl="0" w:tplc="04090005">
      <w:start w:val="1"/>
      <w:numFmt w:val="bullet"/>
      <w:lvlText w:val=""/>
      <w:lvlJc w:val="left"/>
      <w:pPr>
        <w:ind w:left="1800" w:hanging="360"/>
      </w:pPr>
      <w:rPr>
        <w:rFonts w:ascii="Wingdings" w:hAnsi="Wingdings"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6441452"/>
    <w:multiLevelType w:val="hybridMultilevel"/>
    <w:tmpl w:val="6AFA5AB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685C5559"/>
    <w:multiLevelType w:val="hybridMultilevel"/>
    <w:tmpl w:val="8EF49DE8"/>
    <w:lvl w:ilvl="0" w:tplc="04090003">
      <w:start w:val="1"/>
      <w:numFmt w:val="bullet"/>
      <w:lvlText w:val="o"/>
      <w:lvlJc w:val="left"/>
      <w:pPr>
        <w:ind w:left="3690" w:hanging="360"/>
      </w:pPr>
      <w:rPr>
        <w:rFonts w:ascii="Courier New" w:hAnsi="Courier New" w:cs="Courier New"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5" w15:restartNumberingAfterBreak="0">
    <w:nsid w:val="6A2D0720"/>
    <w:multiLevelType w:val="hybridMultilevel"/>
    <w:tmpl w:val="9E1872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A947D2"/>
    <w:multiLevelType w:val="hybridMultilevel"/>
    <w:tmpl w:val="6DD04E86"/>
    <w:lvl w:ilvl="0" w:tplc="04090005">
      <w:start w:val="1"/>
      <w:numFmt w:val="bullet"/>
      <w:lvlText w:val=""/>
      <w:lvlJc w:val="left"/>
      <w:pPr>
        <w:ind w:left="1800" w:hanging="360"/>
      </w:pPr>
      <w:rPr>
        <w:rFonts w:ascii="Wingdings" w:hAnsi="Wingdings"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29B7184"/>
    <w:multiLevelType w:val="hybridMultilevel"/>
    <w:tmpl w:val="A9A815BC"/>
    <w:lvl w:ilvl="0" w:tplc="829AD05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5FB6926"/>
    <w:multiLevelType w:val="hybridMultilevel"/>
    <w:tmpl w:val="1CA2F996"/>
    <w:lvl w:ilvl="0" w:tplc="171E1ADE">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0E0658"/>
    <w:multiLevelType w:val="hybridMultilevel"/>
    <w:tmpl w:val="C80E4F56"/>
    <w:lvl w:ilvl="0" w:tplc="5B9858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830219B"/>
    <w:multiLevelType w:val="hybridMultilevel"/>
    <w:tmpl w:val="FC0E5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E3004B"/>
    <w:multiLevelType w:val="hybridMultilevel"/>
    <w:tmpl w:val="EC0E9E4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7E20723C"/>
    <w:multiLevelType w:val="hybridMultilevel"/>
    <w:tmpl w:val="8BFA7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7"/>
  </w:num>
  <w:num w:numId="4">
    <w:abstractNumId w:val="32"/>
  </w:num>
  <w:num w:numId="5">
    <w:abstractNumId w:val="30"/>
  </w:num>
  <w:num w:numId="6">
    <w:abstractNumId w:val="25"/>
  </w:num>
  <w:num w:numId="7">
    <w:abstractNumId w:val="28"/>
  </w:num>
  <w:num w:numId="8">
    <w:abstractNumId w:val="2"/>
  </w:num>
  <w:num w:numId="9">
    <w:abstractNumId w:val="0"/>
  </w:num>
  <w:num w:numId="10">
    <w:abstractNumId w:val="15"/>
  </w:num>
  <w:num w:numId="11">
    <w:abstractNumId w:val="3"/>
  </w:num>
  <w:num w:numId="12">
    <w:abstractNumId w:val="14"/>
  </w:num>
  <w:num w:numId="13">
    <w:abstractNumId w:val="22"/>
  </w:num>
  <w:num w:numId="14">
    <w:abstractNumId w:val="24"/>
  </w:num>
  <w:num w:numId="15">
    <w:abstractNumId w:val="31"/>
  </w:num>
  <w:num w:numId="16">
    <w:abstractNumId w:val="16"/>
  </w:num>
  <w:num w:numId="17">
    <w:abstractNumId w:val="26"/>
  </w:num>
  <w:num w:numId="18">
    <w:abstractNumId w:val="8"/>
  </w:num>
  <w:num w:numId="19">
    <w:abstractNumId w:val="11"/>
  </w:num>
  <w:num w:numId="20">
    <w:abstractNumId w:val="9"/>
  </w:num>
  <w:num w:numId="21">
    <w:abstractNumId w:val="18"/>
  </w:num>
  <w:num w:numId="22">
    <w:abstractNumId w:val="23"/>
  </w:num>
  <w:num w:numId="23">
    <w:abstractNumId w:val="4"/>
  </w:num>
  <w:num w:numId="24">
    <w:abstractNumId w:val="21"/>
  </w:num>
  <w:num w:numId="25">
    <w:abstractNumId w:val="7"/>
  </w:num>
  <w:num w:numId="26">
    <w:abstractNumId w:val="27"/>
  </w:num>
  <w:num w:numId="27">
    <w:abstractNumId w:val="19"/>
  </w:num>
  <w:num w:numId="28">
    <w:abstractNumId w:val="10"/>
  </w:num>
  <w:num w:numId="29">
    <w:abstractNumId w:val="12"/>
  </w:num>
  <w:num w:numId="30">
    <w:abstractNumId w:val="20"/>
  </w:num>
  <w:num w:numId="31">
    <w:abstractNumId w:val="5"/>
  </w:num>
  <w:num w:numId="32">
    <w:abstractNumId w:val="13"/>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5AD1"/>
    <w:rsid w:val="00001C76"/>
    <w:rsid w:val="00017FC9"/>
    <w:rsid w:val="0004435D"/>
    <w:rsid w:val="0005493A"/>
    <w:rsid w:val="000B3BDB"/>
    <w:rsid w:val="000B50B7"/>
    <w:rsid w:val="000B6D26"/>
    <w:rsid w:val="000C6413"/>
    <w:rsid w:val="0010666F"/>
    <w:rsid w:val="00191ACB"/>
    <w:rsid w:val="001C3BB7"/>
    <w:rsid w:val="00231C3C"/>
    <w:rsid w:val="00232868"/>
    <w:rsid w:val="002929FE"/>
    <w:rsid w:val="002B38CE"/>
    <w:rsid w:val="002C0DD9"/>
    <w:rsid w:val="00332BD6"/>
    <w:rsid w:val="00371422"/>
    <w:rsid w:val="003B1975"/>
    <w:rsid w:val="003C5695"/>
    <w:rsid w:val="003E5B3F"/>
    <w:rsid w:val="003F1E97"/>
    <w:rsid w:val="00460A86"/>
    <w:rsid w:val="004A5033"/>
    <w:rsid w:val="004C2FAA"/>
    <w:rsid w:val="005D0E93"/>
    <w:rsid w:val="005E5AD1"/>
    <w:rsid w:val="00615030"/>
    <w:rsid w:val="00664644"/>
    <w:rsid w:val="00696660"/>
    <w:rsid w:val="006A3944"/>
    <w:rsid w:val="006C4E33"/>
    <w:rsid w:val="0079446C"/>
    <w:rsid w:val="007C307D"/>
    <w:rsid w:val="007E47F5"/>
    <w:rsid w:val="008026CD"/>
    <w:rsid w:val="008D0FC2"/>
    <w:rsid w:val="008D3AD6"/>
    <w:rsid w:val="008E4F5D"/>
    <w:rsid w:val="0093210F"/>
    <w:rsid w:val="00937939"/>
    <w:rsid w:val="00942EBE"/>
    <w:rsid w:val="009801D5"/>
    <w:rsid w:val="009E4CBF"/>
    <w:rsid w:val="00A233CD"/>
    <w:rsid w:val="00AB7178"/>
    <w:rsid w:val="00AE44BA"/>
    <w:rsid w:val="00AF2B6D"/>
    <w:rsid w:val="00B13F05"/>
    <w:rsid w:val="00B361B7"/>
    <w:rsid w:val="00B545CB"/>
    <w:rsid w:val="00B64508"/>
    <w:rsid w:val="00B8057A"/>
    <w:rsid w:val="00B90F9D"/>
    <w:rsid w:val="00B957A0"/>
    <w:rsid w:val="00BB59D4"/>
    <w:rsid w:val="00BC0C86"/>
    <w:rsid w:val="00BC2400"/>
    <w:rsid w:val="00BD4E04"/>
    <w:rsid w:val="00BF4DFD"/>
    <w:rsid w:val="00C448FC"/>
    <w:rsid w:val="00C65C97"/>
    <w:rsid w:val="00C83475"/>
    <w:rsid w:val="00CC3133"/>
    <w:rsid w:val="00D04272"/>
    <w:rsid w:val="00D05BD0"/>
    <w:rsid w:val="00D13243"/>
    <w:rsid w:val="00E034AC"/>
    <w:rsid w:val="00E22AE1"/>
    <w:rsid w:val="00E30281"/>
    <w:rsid w:val="00E45DA0"/>
    <w:rsid w:val="00ED256A"/>
    <w:rsid w:val="00F01DE8"/>
    <w:rsid w:val="00F61673"/>
    <w:rsid w:val="00FB3990"/>
    <w:rsid w:val="00FB4041"/>
    <w:rsid w:val="00FB433A"/>
    <w:rsid w:val="00FE5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63E23C3-8BA7-4A69-AC1A-F20EAA10F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5E5AD1"/>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5AD1"/>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5E5AD1"/>
    <w:rPr>
      <w:rFonts w:ascii="Calibri Light" w:eastAsia="Times New Roman" w:hAnsi="Calibri Light" w:cs="Times New Roman"/>
      <w:spacing w:val="-10"/>
      <w:kern w:val="28"/>
      <w:sz w:val="56"/>
      <w:szCs w:val="56"/>
    </w:rPr>
  </w:style>
  <w:style w:type="character" w:customStyle="1" w:styleId="Heading1Char">
    <w:name w:val="Heading 1 Char"/>
    <w:link w:val="Heading1"/>
    <w:uiPriority w:val="9"/>
    <w:rsid w:val="005E5AD1"/>
    <w:rPr>
      <w:rFonts w:ascii="Calibri Light" w:eastAsia="Times New Roman" w:hAnsi="Calibri Light" w:cs="Times New Roman"/>
      <w:color w:val="2E74B5"/>
      <w:sz w:val="32"/>
      <w:szCs w:val="32"/>
    </w:rPr>
  </w:style>
  <w:style w:type="paragraph" w:styleId="Subtitle">
    <w:name w:val="Subtitle"/>
    <w:basedOn w:val="Normal"/>
    <w:next w:val="Normal"/>
    <w:link w:val="SubtitleChar"/>
    <w:uiPriority w:val="11"/>
    <w:qFormat/>
    <w:rsid w:val="005E5AD1"/>
    <w:pPr>
      <w:numPr>
        <w:ilvl w:val="1"/>
      </w:numPr>
    </w:pPr>
    <w:rPr>
      <w:rFonts w:eastAsia="Times New Roman"/>
      <w:color w:val="5A5A5A"/>
      <w:spacing w:val="15"/>
    </w:rPr>
  </w:style>
  <w:style w:type="character" w:customStyle="1" w:styleId="SubtitleChar">
    <w:name w:val="Subtitle Char"/>
    <w:link w:val="Subtitle"/>
    <w:uiPriority w:val="11"/>
    <w:rsid w:val="005E5AD1"/>
    <w:rPr>
      <w:rFonts w:eastAsia="Times New Roman"/>
      <w:color w:val="5A5A5A"/>
      <w:spacing w:val="15"/>
    </w:rPr>
  </w:style>
  <w:style w:type="paragraph" w:styleId="ListParagraph">
    <w:name w:val="List Paragraph"/>
    <w:basedOn w:val="Normal"/>
    <w:uiPriority w:val="34"/>
    <w:qFormat/>
    <w:rsid w:val="00BC2400"/>
    <w:pPr>
      <w:ind w:left="720"/>
      <w:contextualSpacing/>
    </w:pPr>
  </w:style>
  <w:style w:type="paragraph" w:styleId="Header">
    <w:name w:val="header"/>
    <w:basedOn w:val="Normal"/>
    <w:link w:val="HeaderChar"/>
    <w:uiPriority w:val="99"/>
    <w:unhideWhenUsed/>
    <w:rsid w:val="00AB7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178"/>
  </w:style>
  <w:style w:type="paragraph" w:styleId="Footer">
    <w:name w:val="footer"/>
    <w:basedOn w:val="Normal"/>
    <w:link w:val="FooterChar"/>
    <w:uiPriority w:val="99"/>
    <w:unhideWhenUsed/>
    <w:rsid w:val="00AB7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5FD3F-4D39-4ABC-97DA-0547F78E0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793</Words>
  <Characters>4521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South Arkansas Community College</Company>
  <LinksUpToDate>false</LinksUpToDate>
  <CharactersWithSpaces>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Osborne</dc:creator>
  <cp:keywords/>
  <dc:description/>
  <cp:lastModifiedBy>Casey Martin</cp:lastModifiedBy>
  <cp:revision>2</cp:revision>
  <dcterms:created xsi:type="dcterms:W3CDTF">2017-02-21T14:58:00Z</dcterms:created>
  <dcterms:modified xsi:type="dcterms:W3CDTF">2017-02-21T14:58:00Z</dcterms:modified>
</cp:coreProperties>
</file>